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textAlignment w:val="auto"/>
        <w:rPr>
          <w:rFonts w:hint="eastAsia" w:ascii="仿宋" w:hAnsi="方正小标宋_GBK" w:eastAsia="仿宋" w:cs="方正小标宋_GBK"/>
          <w:color w:val="000000"/>
          <w:sz w:val="28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92" w:rightChars="-44"/>
        <w:jc w:val="center"/>
        <w:textAlignment w:val="auto"/>
        <w:rPr>
          <w:rFonts w:hint="eastAsia" w:ascii="黑体" w:hAnsi="方正小标宋_GBK" w:eastAsia="黑体" w:cs="方正小标宋_GBK"/>
          <w:color w:val="000000"/>
          <w:sz w:val="36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灵武市乡镇司法协理员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 xml:space="preserve">表 </w:t>
      </w:r>
      <w:r>
        <w:rPr>
          <w:rFonts w:hint="eastAsia" w:ascii="黑体" w:hAnsi="方正小标宋_GBK" w:eastAsia="黑体" w:cs="方正小标宋_GBK"/>
          <w:color w:val="000000"/>
          <w:sz w:val="36"/>
          <w:szCs w:val="32"/>
          <w:shd w:val="clear" w:color="auto" w:fill="FFFFFF"/>
        </w:rPr>
        <w:t xml:space="preserve">  </w:t>
      </w:r>
      <w:r>
        <w:rPr>
          <w:rFonts w:hint="eastAsia" w:ascii="宋体" w:hAnsi="宋体" w:cs="宋体"/>
          <w:szCs w:val="21"/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1266"/>
        <w:gridCol w:w="842"/>
        <w:gridCol w:w="543"/>
        <w:gridCol w:w="225"/>
        <w:gridCol w:w="531"/>
        <w:gridCol w:w="967"/>
        <w:gridCol w:w="96"/>
        <w:gridCol w:w="107"/>
        <w:gridCol w:w="140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家庭住</w:t>
            </w:r>
            <w:r>
              <w:rPr>
                <w:rFonts w:hint="eastAsia"/>
              </w:rPr>
              <w:t>址</w:t>
            </w: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是否参加三支一扶考试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是否全日制高等院校毕业</w:t>
            </w: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家庭主要成员及工作单位和职务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szCs w:val="21"/>
              </w:rPr>
              <w:t xml:space="preserve">         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资格审核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结果及意见</w:t>
            </w:r>
          </w:p>
        </w:tc>
        <w:tc>
          <w:tcPr>
            <w:tcW w:w="76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审核意见：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审核部门负责人：</w:t>
            </w:r>
            <w:r>
              <w:t xml:space="preserve">                </w:t>
            </w:r>
            <w:r>
              <w:rPr>
                <w:rFonts w:hint="eastAsia"/>
              </w:rPr>
              <w:t>审核人（签名）：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szCs w:val="21"/>
              </w:rPr>
              <w:t>请应</w:t>
            </w:r>
            <w:r>
              <w:rPr>
                <w:rFonts w:hint="eastAsia"/>
                <w:szCs w:val="21"/>
                <w:lang w:eastAsia="zh-CN"/>
              </w:rPr>
              <w:t>聘</w:t>
            </w:r>
            <w:r>
              <w:rPr>
                <w:rFonts w:hint="eastAsia"/>
                <w:szCs w:val="21"/>
              </w:rPr>
              <w:t>者认真阅读《公告》后如实填写。应聘者隐瞒有关情况或者提供虚假材料的，依法依规取消</w:t>
            </w:r>
            <w:r>
              <w:rPr>
                <w:rFonts w:hint="eastAsia"/>
                <w:szCs w:val="21"/>
                <w:lang w:eastAsia="zh-CN"/>
              </w:rPr>
              <w:t>招募</w:t>
            </w:r>
            <w:r>
              <w:rPr>
                <w:rFonts w:hint="eastAsia"/>
                <w:szCs w:val="21"/>
              </w:rPr>
              <w:t>资格，造成的一切损失由应聘者本人承担。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GYzOGRkYWJhODU1MzUyNGJkZTIwYWE2N2Q1NjMifQ=="/>
  </w:docVars>
  <w:rsids>
    <w:rsidRoot w:val="35CB0CB6"/>
    <w:rsid w:val="35C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0</TotalTime>
  <ScaleCrop>false</ScaleCrop>
  <LinksUpToDate>false</LinksUpToDate>
  <CharactersWithSpaces>350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2022-07-31T10:03:00Z</dcterms:created>
  <dc:creator>我妈的闺女</dc:creator>
  <cp:lastModifiedBy>我妈的闺女</cp:lastModifiedBy>
  <dcterms:modified xsi:type="dcterms:W3CDTF">2022-07-31T10:03:42Z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3F34BA91E200460EAB0B5B545B8D07B3</vt:lpwstr>
  </property>
</Properties>
</file>